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A409" w14:textId="428F3A2B" w:rsidR="008A7084" w:rsidRPr="008A7084" w:rsidRDefault="00DE2930" w:rsidP="008A7084">
      <w:pPr>
        <w:pStyle w:val="TiteldesUnterzeichners"/>
        <w:spacing w:after="60"/>
        <w:rPr>
          <w:rFonts w:eastAsia="Arial" w:cs="Arial"/>
          <w:b/>
          <w:sz w:val="28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A7358D" wp14:editId="54BE3CF6">
            <wp:extent cx="977774" cy="238253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GestDiab_2016_Final_RGB_XL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431" cy="2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  <w:b/>
          <w:sz w:val="22"/>
          <w:szCs w:val="22"/>
        </w:rPr>
        <w:t xml:space="preserve"> </w:t>
      </w:r>
      <w:r w:rsidR="001875E9">
        <w:rPr>
          <w:rFonts w:eastAsia="Arial" w:cs="Arial"/>
          <w:b/>
          <w:sz w:val="22"/>
          <w:szCs w:val="22"/>
        </w:rPr>
        <w:t xml:space="preserve"> </w:t>
      </w:r>
      <w:r w:rsidRPr="008E0C59">
        <w:rPr>
          <w:rFonts w:eastAsia="Arial" w:cs="Arial"/>
          <w:b/>
          <w:sz w:val="28"/>
          <w:szCs w:val="22"/>
        </w:rPr>
        <w:t>Datenerhebungsformular für die Behandlungsdaten</w:t>
      </w:r>
      <w:r w:rsidR="008E0C59" w:rsidRPr="008E0C59">
        <w:rPr>
          <w:rFonts w:eastAsia="Arial" w:cs="Arial"/>
          <w:b/>
          <w:sz w:val="28"/>
          <w:szCs w:val="22"/>
        </w:rPr>
        <w:t xml:space="preserve"> bei GDM</w:t>
      </w:r>
      <w:r w:rsidRPr="008E0C59">
        <w:rPr>
          <w:rFonts w:eastAsia="Arial" w:cs="Arial"/>
          <w:b/>
          <w:sz w:val="28"/>
          <w:szCs w:val="22"/>
        </w:rPr>
        <w:t>:</w:t>
      </w:r>
    </w:p>
    <w:p w14:paraId="34BEE98C" w14:textId="77777777" w:rsidR="000A0801" w:rsidRPr="000A0801" w:rsidRDefault="000A0801" w:rsidP="000A0801">
      <w:pPr>
        <w:pStyle w:val="IhreZeichenUnsereZeichen"/>
        <w:rPr>
          <w:rFonts w:eastAsia="Arial"/>
        </w:rPr>
      </w:pPr>
    </w:p>
    <w:p w14:paraId="362AB427" w14:textId="7BA11841" w:rsidR="00550B90" w:rsidRPr="00ED3D27" w:rsidRDefault="001875E9" w:rsidP="00760823">
      <w:pPr>
        <w:pStyle w:val="IhreZeichenUnsereZeichen"/>
        <w:spacing w:before="0" w:after="160"/>
        <w:ind w:right="142"/>
        <w:rPr>
          <w:sz w:val="18"/>
        </w:rPr>
      </w:pPr>
      <w:r>
        <w:rPr>
          <w:sz w:val="18"/>
        </w:rPr>
        <w:t>D</w:t>
      </w:r>
      <w:r w:rsidR="00F61F2C">
        <w:rPr>
          <w:sz w:val="18"/>
        </w:rPr>
        <w:t>i</w:t>
      </w:r>
      <w:r w:rsidR="00DE2930">
        <w:rPr>
          <w:sz w:val="18"/>
        </w:rPr>
        <w:t xml:space="preserve">eses Formular </w:t>
      </w:r>
      <w:r>
        <w:rPr>
          <w:sz w:val="18"/>
        </w:rPr>
        <w:t xml:space="preserve">kann im </w:t>
      </w:r>
      <w:r w:rsidR="00DE2930">
        <w:rPr>
          <w:sz w:val="18"/>
        </w:rPr>
        <w:t>abschließenden Termin</w:t>
      </w:r>
      <w:r>
        <w:rPr>
          <w:sz w:val="18"/>
        </w:rPr>
        <w:t xml:space="preserve"> einer Schwangeren </w:t>
      </w:r>
      <w:r w:rsidR="00DE2930">
        <w:rPr>
          <w:sz w:val="18"/>
        </w:rPr>
        <w:t xml:space="preserve">vor </w:t>
      </w:r>
      <w:r>
        <w:rPr>
          <w:sz w:val="18"/>
        </w:rPr>
        <w:t>Ihrer</w:t>
      </w:r>
      <w:r w:rsidR="00DE2930">
        <w:rPr>
          <w:sz w:val="18"/>
        </w:rPr>
        <w:t xml:space="preserve"> Entbindung</w:t>
      </w:r>
      <w:r>
        <w:rPr>
          <w:sz w:val="18"/>
        </w:rPr>
        <w:t>,</w:t>
      </w:r>
      <w:r w:rsidR="00DE2930">
        <w:rPr>
          <w:sz w:val="18"/>
        </w:rPr>
        <w:t xml:space="preserve"> </w:t>
      </w:r>
      <w:r>
        <w:rPr>
          <w:sz w:val="18"/>
        </w:rPr>
        <w:t>für die Erfassung Ihrer Behandlungsdaten eingesetzt werden.</w:t>
      </w:r>
    </w:p>
    <w:tbl>
      <w:tblPr>
        <w:tblStyle w:val="HelleSchattierung1"/>
        <w:tblpPr w:leftFromText="141" w:rightFromText="141" w:vertAnchor="text" w:tblpX="141" w:tblpY="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90"/>
        <w:gridCol w:w="1422"/>
        <w:gridCol w:w="564"/>
        <w:gridCol w:w="84"/>
        <w:gridCol w:w="486"/>
        <w:gridCol w:w="1416"/>
      </w:tblGrid>
      <w:tr w:rsidR="00ED3D27" w:rsidRPr="00A31312" w14:paraId="4F23A94E" w14:textId="77777777" w:rsidTr="00760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1A64B" w14:textId="6154A7C4" w:rsidR="00ED3D27" w:rsidRPr="00442635" w:rsidRDefault="001875E9" w:rsidP="00760823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24"/>
                <w:szCs w:val="18"/>
              </w:rPr>
            </w:pPr>
            <w:r w:rsidRPr="00442635">
              <w:rPr>
                <w:rFonts w:ascii="Arial" w:eastAsia="Arial" w:hAnsi="Arial" w:cs="Arial"/>
                <w:sz w:val="24"/>
                <w:szCs w:val="18"/>
              </w:rPr>
              <w:t>Patienten-ID:</w:t>
            </w:r>
            <w:r w:rsidR="008E0C59">
              <w:rPr>
                <w:rFonts w:ascii="Arial" w:eastAsia="Arial" w:hAnsi="Arial" w:cs="Arial"/>
                <w:sz w:val="24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85254" w14:textId="2623229F" w:rsidR="00ED3D27" w:rsidRPr="00442635" w:rsidRDefault="00ED3D27" w:rsidP="00760823">
            <w:pPr>
              <w:pStyle w:val="KeinLeerraum"/>
              <w:spacing w:line="276" w:lineRule="auto"/>
              <w:ind w:left="-73"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55A7" w14:textId="720F49B7" w:rsidR="00ED3D27" w:rsidRPr="00442635" w:rsidRDefault="00ED3D27" w:rsidP="00760823">
            <w:pPr>
              <w:pStyle w:val="KeinLeerraum"/>
              <w:spacing w:line="276" w:lineRule="auto"/>
              <w:ind w:left="-73" w:right="28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1875E9" w:rsidRPr="00A31312" w14:paraId="143D93AB" w14:textId="77777777" w:rsidTr="0076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5EEC1" w14:textId="462BFB5B" w:rsidR="001875E9" w:rsidRPr="00442635" w:rsidRDefault="001875E9" w:rsidP="00760823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24"/>
                <w:szCs w:val="18"/>
              </w:rPr>
            </w:pPr>
            <w:r w:rsidRPr="00442635">
              <w:rPr>
                <w:rFonts w:ascii="Arial" w:eastAsia="Arial" w:hAnsi="Arial" w:cs="Arial"/>
                <w:b w:val="0"/>
                <w:bCs w:val="0"/>
                <w:sz w:val="24"/>
                <w:szCs w:val="18"/>
              </w:rPr>
              <w:t>Insulinbehandlung?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5531B" w14:textId="4EE0FD12" w:rsidR="001875E9" w:rsidRPr="00442635" w:rsidRDefault="001875E9" w:rsidP="000F6FC9">
            <w:pPr>
              <w:pStyle w:val="KeinLeerraum"/>
              <w:spacing w:line="276" w:lineRule="auto"/>
              <w:ind w:left="183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val="de"/>
              </w:rPr>
            </w:pPr>
            <w:r w:rsidRPr="00442635">
              <w:rPr>
                <w:rFonts w:ascii="Arial" w:hAnsi="Arial" w:cs="Arial"/>
                <w:sz w:val="24"/>
                <w:szCs w:val="18"/>
                <w:lang w:val="de"/>
              </w:rPr>
              <w:t xml:space="preserve"> Nein </w:t>
            </w:r>
            <w:r w:rsidRPr="00442635">
              <w:rPr>
                <w:rFonts w:ascii="Calibri" w:hAnsi="Calibri"/>
                <w:sz w:val="24"/>
                <w:szCs w:val="18"/>
              </w:rPr>
              <w:sym w:font="Wingdings" w:char="F071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095B" w14:textId="088685AC" w:rsidR="001875E9" w:rsidRPr="00442635" w:rsidRDefault="001875E9" w:rsidP="000F6FC9">
            <w:pPr>
              <w:pStyle w:val="KeinLeerraum"/>
              <w:spacing w:line="276" w:lineRule="auto"/>
              <w:ind w:left="95" w:right="2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sz w:val="24"/>
                <w:szCs w:val="18"/>
              </w:rPr>
              <w:t xml:space="preserve">          Ja </w:t>
            </w:r>
            <w:r w:rsidRPr="00442635">
              <w:rPr>
                <w:rFonts w:ascii="Arial" w:hAnsi="Arial" w:cs="Arial"/>
                <w:sz w:val="24"/>
                <w:szCs w:val="18"/>
              </w:rPr>
              <w:sym w:font="Wingdings" w:char="F071"/>
            </w:r>
          </w:p>
        </w:tc>
      </w:tr>
      <w:tr w:rsidR="001875E9" w:rsidRPr="00A31312" w14:paraId="55D712A5" w14:textId="77777777" w:rsidTr="007608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84834" w14:textId="4ECBD346" w:rsidR="001875E9" w:rsidRPr="00442635" w:rsidRDefault="001875E9" w:rsidP="00760823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24"/>
                <w:szCs w:val="18"/>
              </w:rPr>
            </w:pPr>
            <w:r w:rsidRPr="00442635">
              <w:rPr>
                <w:rFonts w:ascii="Arial" w:hAnsi="Arial" w:cs="Arial"/>
                <w:b w:val="0"/>
                <w:sz w:val="24"/>
                <w:szCs w:val="18"/>
              </w:rPr>
              <w:t xml:space="preserve">Beginn der Insulintherapie? </w:t>
            </w:r>
          </w:p>
        </w:tc>
        <w:tc>
          <w:tcPr>
            <w:tcW w:w="3972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26BABF" w14:textId="74C9432B" w:rsidR="001875E9" w:rsidRPr="00442635" w:rsidRDefault="001875E9" w:rsidP="0076082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bCs/>
                <w:i/>
                <w:sz w:val="14"/>
                <w:szCs w:val="18"/>
              </w:rPr>
              <w:t>Datum (TT/MM/</w:t>
            </w:r>
            <w:proofErr w:type="gramStart"/>
            <w:r w:rsidR="00760823" w:rsidRPr="00442635">
              <w:rPr>
                <w:rFonts w:ascii="Arial" w:hAnsi="Arial" w:cs="Arial"/>
                <w:bCs/>
                <w:i/>
                <w:sz w:val="14"/>
                <w:szCs w:val="18"/>
              </w:rPr>
              <w:t>JJ</w:t>
            </w:r>
            <w:r w:rsidR="00760823">
              <w:rPr>
                <w:rFonts w:ascii="Arial" w:hAnsi="Arial" w:cs="Arial"/>
                <w:bCs/>
                <w:i/>
                <w:sz w:val="14"/>
                <w:szCs w:val="18"/>
              </w:rPr>
              <w:t>JJ)</w:t>
            </w:r>
            <w:r w:rsidR="00760823" w:rsidRPr="00442635"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="000E22A8"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="00760823" w:rsidRPr="00442635">
              <w:rPr>
                <w:rFonts w:ascii="Arial" w:hAnsi="Arial" w:cs="Arial"/>
                <w:bCs/>
                <w:sz w:val="24"/>
                <w:szCs w:val="18"/>
              </w:rPr>
              <w:t>_</w:t>
            </w:r>
            <w:proofErr w:type="gramEnd"/>
            <w:r w:rsidRPr="00442635">
              <w:rPr>
                <w:rFonts w:ascii="Arial" w:hAnsi="Arial" w:cs="Arial"/>
                <w:bCs/>
                <w:sz w:val="24"/>
                <w:szCs w:val="18"/>
              </w:rPr>
              <w:t>__</w:t>
            </w:r>
            <w:r w:rsidRPr="00442635">
              <w:rPr>
                <w:rFonts w:ascii="Arial" w:hAnsi="Arial" w:cs="Arial"/>
                <w:sz w:val="24"/>
                <w:szCs w:val="18"/>
              </w:rPr>
              <w:t>. ____ . ______</w:t>
            </w:r>
          </w:p>
        </w:tc>
      </w:tr>
      <w:tr w:rsidR="001875E9" w:rsidRPr="00A31312" w14:paraId="1CA7D171" w14:textId="77777777" w:rsidTr="00CC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1EC58" w14:textId="5AFD195B" w:rsidR="001875E9" w:rsidRPr="00442635" w:rsidRDefault="001875E9" w:rsidP="00CC19B1">
            <w:pPr>
              <w:pStyle w:val="KeinLeerraum"/>
              <w:numPr>
                <w:ilvl w:val="0"/>
                <w:numId w:val="1"/>
              </w:numPr>
              <w:spacing w:line="276" w:lineRule="auto"/>
              <w:ind w:left="306" w:right="-252" w:hanging="209"/>
              <w:rPr>
                <w:rFonts w:ascii="Arial" w:hAnsi="Arial" w:cs="Arial"/>
                <w:b w:val="0"/>
                <w:bCs w:val="0"/>
                <w:sz w:val="24"/>
                <w:szCs w:val="18"/>
              </w:rPr>
            </w:pPr>
            <w:r w:rsidRPr="00442635">
              <w:rPr>
                <w:rFonts w:ascii="Arial" w:hAnsi="Arial" w:cs="Arial"/>
                <w:b w:val="0"/>
                <w:sz w:val="24"/>
                <w:szCs w:val="18"/>
              </w:rPr>
              <w:t>Art der Insulintherapie...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314F1" w14:textId="43061A8A" w:rsidR="001875E9" w:rsidRPr="00442635" w:rsidRDefault="00CC19B1" w:rsidP="00CC19B1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bCs/>
                <w:sz w:val="24"/>
                <w:szCs w:val="18"/>
              </w:rPr>
              <w:t xml:space="preserve">                 P</w:t>
            </w:r>
            <w:r w:rsidR="001875E9" w:rsidRPr="00442635">
              <w:rPr>
                <w:rFonts w:ascii="Arial" w:hAnsi="Arial" w:cs="Arial"/>
                <w:bCs/>
                <w:sz w:val="24"/>
                <w:szCs w:val="18"/>
              </w:rPr>
              <w:t>umpe</w:t>
            </w:r>
            <w:r w:rsidR="00BF4FC2"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="00BF4FC2" w:rsidRPr="00442635">
              <w:rPr>
                <w:rFonts w:ascii="Calibri" w:hAnsi="Calibri"/>
                <w:sz w:val="24"/>
                <w:szCs w:val="18"/>
              </w:rPr>
              <w:sym w:font="Wingdings" w:char="F071"/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72297" w14:textId="78BF879B" w:rsidR="001875E9" w:rsidRPr="00442635" w:rsidRDefault="001875E9" w:rsidP="00760823">
            <w:pPr>
              <w:pStyle w:val="KeinLeerraum"/>
              <w:spacing w:line="276" w:lineRule="auto"/>
              <w:ind w:left="-384" w:righ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bCs/>
                <w:sz w:val="24"/>
                <w:szCs w:val="18"/>
              </w:rPr>
              <w:t xml:space="preserve">      ICT/SIT</w:t>
            </w:r>
            <w:r w:rsidR="00CC19B1"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="00BF4FC2" w:rsidRPr="00442635">
              <w:rPr>
                <w:rFonts w:ascii="Arial" w:hAnsi="Arial" w:cs="Arial"/>
                <w:bCs/>
                <w:sz w:val="24"/>
                <w:szCs w:val="18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6C7CF" w14:textId="74F03E9A" w:rsidR="001875E9" w:rsidRPr="00442635" w:rsidRDefault="001875E9" w:rsidP="00760823">
            <w:pPr>
              <w:pStyle w:val="KeinLeerraum"/>
              <w:spacing w:line="276" w:lineRule="auto"/>
              <w:ind w:left="30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bCs/>
                <w:sz w:val="24"/>
                <w:szCs w:val="18"/>
              </w:rPr>
              <w:t>CT</w:t>
            </w:r>
            <w:r w:rsidR="00BF4FC2"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="00BF4FC2" w:rsidRPr="00442635">
              <w:rPr>
                <w:rFonts w:ascii="Calibri" w:hAnsi="Calibri"/>
                <w:sz w:val="24"/>
                <w:szCs w:val="18"/>
              </w:rPr>
              <w:sym w:font="Wingdings" w:char="F071"/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1895" w14:textId="7E0C9196" w:rsidR="001875E9" w:rsidRPr="00442635" w:rsidRDefault="001875E9" w:rsidP="00CC19B1">
            <w:pPr>
              <w:pStyle w:val="KeinLeerraum"/>
              <w:spacing w:line="276" w:lineRule="auto"/>
              <w:ind w:left="-108" w:right="-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bCs/>
                <w:sz w:val="24"/>
                <w:szCs w:val="18"/>
              </w:rPr>
              <w:t xml:space="preserve">nur </w:t>
            </w:r>
            <w:proofErr w:type="gramStart"/>
            <w:r w:rsidRPr="00442635">
              <w:rPr>
                <w:rFonts w:ascii="Arial" w:hAnsi="Arial" w:cs="Arial"/>
                <w:bCs/>
                <w:sz w:val="24"/>
                <w:szCs w:val="18"/>
              </w:rPr>
              <w:t>Basal</w:t>
            </w:r>
            <w:proofErr w:type="gramEnd"/>
            <w:r w:rsidR="00BF4FC2"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="00BF4FC2" w:rsidRPr="00442635">
              <w:rPr>
                <w:rFonts w:ascii="Calibri" w:hAnsi="Calibri"/>
                <w:sz w:val="24"/>
                <w:szCs w:val="18"/>
              </w:rPr>
              <w:sym w:font="Wingdings" w:char="F071"/>
            </w:r>
          </w:p>
        </w:tc>
      </w:tr>
      <w:tr w:rsidR="001875E9" w:rsidRPr="00A31312" w14:paraId="2CC6462B" w14:textId="77777777" w:rsidTr="007608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A350F" w14:textId="2C945EDD" w:rsidR="001875E9" w:rsidRPr="00442635" w:rsidRDefault="00442635" w:rsidP="00760823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b w:val="0"/>
                <w:sz w:val="24"/>
                <w:szCs w:val="18"/>
              </w:rPr>
            </w:pPr>
            <w:r w:rsidRPr="00442635">
              <w:rPr>
                <w:rFonts w:ascii="Arial" w:eastAsia="Arial" w:hAnsi="Arial" w:cs="Arial"/>
                <w:b w:val="0"/>
                <w:sz w:val="24"/>
                <w:szCs w:val="18"/>
              </w:rPr>
              <w:t>Metformin in der Schwangerschaft?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25D96" w14:textId="46813DDF" w:rsidR="001875E9" w:rsidRPr="00442635" w:rsidRDefault="001875E9" w:rsidP="000F6FC9">
            <w:pPr>
              <w:pStyle w:val="KeinLeerraum"/>
              <w:tabs>
                <w:tab w:val="left" w:pos="740"/>
              </w:tabs>
              <w:spacing w:line="276" w:lineRule="auto"/>
              <w:ind w:left="325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sz w:val="24"/>
                <w:szCs w:val="18"/>
                <w:lang w:val="de"/>
              </w:rPr>
              <w:t xml:space="preserve">Nein </w:t>
            </w:r>
            <w:r w:rsidRPr="00442635">
              <w:rPr>
                <w:rFonts w:ascii="Calibri" w:hAnsi="Calibri"/>
                <w:sz w:val="24"/>
                <w:szCs w:val="18"/>
              </w:rPr>
              <w:sym w:font="Wingdings" w:char="F071"/>
            </w:r>
            <w:r w:rsidRPr="00442635">
              <w:rPr>
                <w:rFonts w:ascii="Calibri" w:hAnsi="Calibri"/>
                <w:sz w:val="24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6D14DE" w14:textId="77777777" w:rsidR="001875E9" w:rsidRPr="00442635" w:rsidRDefault="001875E9" w:rsidP="00760823">
            <w:pPr>
              <w:pStyle w:val="KeinLeerraum"/>
              <w:spacing w:line="276" w:lineRule="auto"/>
              <w:ind w:right="6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42635">
              <w:rPr>
                <w:rFonts w:ascii="Arial" w:eastAsia="Arial" w:hAnsi="Arial" w:cs="Arial"/>
                <w:sz w:val="24"/>
                <w:szCs w:val="18"/>
              </w:rPr>
              <w:t xml:space="preserve">         Ja </w:t>
            </w:r>
            <w:r w:rsidRPr="00442635">
              <w:rPr>
                <w:rFonts w:ascii="Arial" w:eastAsia="Arial" w:hAnsi="Arial" w:cs="Arial"/>
                <w:sz w:val="24"/>
                <w:szCs w:val="18"/>
              </w:rPr>
              <w:sym w:font="Wingdings" w:char="F071"/>
            </w:r>
          </w:p>
        </w:tc>
      </w:tr>
      <w:tr w:rsidR="00F77888" w:rsidRPr="00A31312" w14:paraId="230C2A4C" w14:textId="77777777" w:rsidTr="00AD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9A9BA" w14:textId="3F35F180" w:rsidR="00F77888" w:rsidRPr="000008F8" w:rsidRDefault="00DA6873" w:rsidP="009A0557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24"/>
                <w:szCs w:val="18"/>
              </w:rPr>
            </w:pPr>
            <w:r w:rsidRPr="000008F8">
              <w:rPr>
                <w:rFonts w:ascii="Arial" w:hAnsi="Arial" w:cs="Arial"/>
                <w:b w:val="0"/>
                <w:sz w:val="24"/>
                <w:szCs w:val="18"/>
              </w:rPr>
              <w:t>Mütterliche Komplikationen in der Schwangerschaft?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028864" w14:textId="77777777" w:rsidR="00DA6873" w:rsidRPr="009D2615" w:rsidRDefault="00DA6873" w:rsidP="00DA6873">
            <w:pPr>
              <w:pStyle w:val="KeinLeerraum"/>
              <w:tabs>
                <w:tab w:val="left" w:pos="740"/>
              </w:tabs>
              <w:spacing w:line="276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2615">
              <w:rPr>
                <w:sz w:val="24"/>
              </w:rPr>
              <w:t xml:space="preserve">Hypoglykämie </w:t>
            </w:r>
            <w:r>
              <w:rPr>
                <w:sz w:val="24"/>
              </w:rPr>
              <w:t xml:space="preserve">              </w:t>
            </w:r>
            <w:r w:rsidRPr="009D2615">
              <w:rPr>
                <w:sz w:val="24"/>
              </w:rPr>
              <w:sym w:font="Wingdings" w:char="F071"/>
            </w:r>
          </w:p>
          <w:p w14:paraId="53373C98" w14:textId="77777777" w:rsidR="00DA6873" w:rsidRDefault="00DA6873" w:rsidP="00DA6873">
            <w:pPr>
              <w:pStyle w:val="KeinLeerraum"/>
              <w:tabs>
                <w:tab w:val="left" w:pos="740"/>
              </w:tabs>
              <w:spacing w:line="276" w:lineRule="auto"/>
              <w:ind w:left="32"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2615">
              <w:rPr>
                <w:sz w:val="24"/>
              </w:rPr>
              <w:t xml:space="preserve">GDM- Hypertonie </w:t>
            </w:r>
            <w:r>
              <w:rPr>
                <w:sz w:val="24"/>
              </w:rPr>
              <w:t xml:space="preserve">       </w:t>
            </w:r>
            <w:r w:rsidRPr="009D2615">
              <w:rPr>
                <w:sz w:val="24"/>
              </w:rPr>
              <w:sym w:font="Wingdings" w:char="F071"/>
            </w:r>
          </w:p>
          <w:p w14:paraId="091C6C03" w14:textId="77777777" w:rsidR="00DA6873" w:rsidRPr="009D2615" w:rsidRDefault="00DA6873" w:rsidP="00DA6873">
            <w:pPr>
              <w:pStyle w:val="KeinLeerraum"/>
              <w:tabs>
                <w:tab w:val="left" w:pos="740"/>
              </w:tabs>
              <w:spacing w:line="276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2615">
              <w:rPr>
                <w:sz w:val="24"/>
              </w:rPr>
              <w:t>Präeklampsie</w:t>
            </w:r>
            <w:r>
              <w:rPr>
                <w:sz w:val="24"/>
              </w:rPr>
              <w:t xml:space="preserve">                </w:t>
            </w:r>
            <w:r w:rsidRPr="009D2615">
              <w:rPr>
                <w:sz w:val="24"/>
              </w:rPr>
              <w:sym w:font="Wingdings" w:char="F071"/>
            </w:r>
          </w:p>
          <w:p w14:paraId="22686BEF" w14:textId="77777777" w:rsidR="00DA6873" w:rsidRPr="009D2615" w:rsidRDefault="00DA6873" w:rsidP="00DA6873">
            <w:pPr>
              <w:pStyle w:val="KeinLeerraum"/>
              <w:tabs>
                <w:tab w:val="left" w:pos="740"/>
              </w:tabs>
              <w:spacing w:line="276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2615">
              <w:rPr>
                <w:sz w:val="24"/>
              </w:rPr>
              <w:t>HELLP-Syndrom</w:t>
            </w:r>
            <w:r>
              <w:rPr>
                <w:sz w:val="24"/>
              </w:rPr>
              <w:t xml:space="preserve">            </w:t>
            </w:r>
            <w:r w:rsidRPr="009D2615">
              <w:rPr>
                <w:sz w:val="24"/>
              </w:rPr>
              <w:sym w:font="Wingdings" w:char="F071"/>
            </w:r>
          </w:p>
          <w:p w14:paraId="1B01762F" w14:textId="77777777" w:rsidR="00DA6873" w:rsidRPr="009D2615" w:rsidRDefault="00DA6873" w:rsidP="00DA6873">
            <w:pPr>
              <w:pStyle w:val="KeinLeerraum"/>
              <w:tabs>
                <w:tab w:val="left" w:pos="740"/>
              </w:tabs>
              <w:spacing w:line="276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2615">
              <w:rPr>
                <w:sz w:val="24"/>
              </w:rPr>
              <w:t>Harnwegsinfekt</w:t>
            </w:r>
            <w:r>
              <w:rPr>
                <w:sz w:val="24"/>
              </w:rPr>
              <w:t xml:space="preserve">            </w:t>
            </w:r>
            <w:r w:rsidRPr="009D2615">
              <w:rPr>
                <w:sz w:val="24"/>
              </w:rPr>
              <w:sym w:font="Wingdings" w:char="F071"/>
            </w:r>
          </w:p>
          <w:p w14:paraId="221FB20E" w14:textId="77777777" w:rsidR="00DA6873" w:rsidRDefault="00DA6873" w:rsidP="00DA6873">
            <w:pPr>
              <w:pStyle w:val="KeinLeerraum"/>
              <w:tabs>
                <w:tab w:val="left" w:pos="740"/>
              </w:tabs>
              <w:spacing w:line="276" w:lineRule="auto"/>
              <w:ind w:right="-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2615">
              <w:rPr>
                <w:sz w:val="24"/>
              </w:rPr>
              <w:t>Ketoazidose</w:t>
            </w:r>
            <w:r>
              <w:rPr>
                <w:sz w:val="24"/>
              </w:rPr>
              <w:t xml:space="preserve">                   </w:t>
            </w:r>
            <w:r w:rsidRPr="009D2615">
              <w:rPr>
                <w:sz w:val="24"/>
              </w:rPr>
              <w:sym w:font="Wingdings" w:char="F071"/>
            </w:r>
          </w:p>
          <w:p w14:paraId="3560F80C" w14:textId="6102A1C9" w:rsidR="00F77888" w:rsidRPr="009D2615" w:rsidRDefault="00DA6873" w:rsidP="00F304BE">
            <w:pPr>
              <w:pStyle w:val="KeinLeerraum"/>
              <w:tabs>
                <w:tab w:val="left" w:pos="740"/>
              </w:tabs>
              <w:spacing w:line="276" w:lineRule="auto"/>
              <w:ind w:righ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D2615">
              <w:rPr>
                <w:sz w:val="24"/>
              </w:rPr>
              <w:t xml:space="preserve">Sonstige </w:t>
            </w:r>
            <w:r w:rsidRPr="009470FB">
              <w:rPr>
                <w:sz w:val="20"/>
              </w:rPr>
              <w:t>Komplikationen</w:t>
            </w:r>
            <w:r>
              <w:rPr>
                <w:sz w:val="20"/>
              </w:rPr>
              <w:t xml:space="preserve"> </w:t>
            </w:r>
            <w:r w:rsidRPr="009D2615">
              <w:rPr>
                <w:sz w:val="24"/>
              </w:rPr>
              <w:sym w:font="Wingdings" w:char="F071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8B608" w14:textId="19D85F60" w:rsidR="00F77888" w:rsidRPr="00442635" w:rsidRDefault="00DA6873" w:rsidP="009A0557">
            <w:pPr>
              <w:pStyle w:val="KeinLeerraum"/>
              <w:spacing w:line="276" w:lineRule="auto"/>
              <w:ind w:left="-108" w:right="3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Keine</w:t>
            </w:r>
            <w:r w:rsidRPr="00442635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442635">
              <w:rPr>
                <w:rFonts w:ascii="Arial" w:hAnsi="Arial" w:cs="Arial"/>
                <w:sz w:val="24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18"/>
              </w:rPr>
              <w:t xml:space="preserve">     </w:t>
            </w:r>
          </w:p>
        </w:tc>
      </w:tr>
      <w:tr w:rsidR="009A0557" w:rsidRPr="00A31312" w14:paraId="52920F9A" w14:textId="77777777" w:rsidTr="006335A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4E950" w14:textId="5350936A" w:rsidR="00D814C4" w:rsidRPr="000008F8" w:rsidRDefault="00F304BE" w:rsidP="009A0557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b w:val="0"/>
                <w:sz w:val="24"/>
                <w:szCs w:val="18"/>
              </w:rPr>
            </w:pPr>
            <w:r w:rsidRPr="000008F8">
              <w:rPr>
                <w:rFonts w:ascii="Arial" w:hAnsi="Arial" w:cs="Arial"/>
                <w:b w:val="0"/>
                <w:sz w:val="24"/>
                <w:szCs w:val="18"/>
              </w:rPr>
              <w:t>Welche sonstigen Komplikationen:</w:t>
            </w:r>
          </w:p>
        </w:tc>
        <w:tc>
          <w:tcPr>
            <w:tcW w:w="3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DD6B1" w14:textId="2C0DC62F" w:rsidR="009A0557" w:rsidRPr="00442635" w:rsidRDefault="00F304BE" w:rsidP="00002556">
            <w:pPr>
              <w:pStyle w:val="KeinLeerraum"/>
              <w:spacing w:line="276" w:lineRule="auto"/>
              <w:ind w:left="-108" w:righ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sz w:val="24"/>
                <w:szCs w:val="18"/>
              </w:rPr>
              <w:t xml:space="preserve">   </w:t>
            </w:r>
          </w:p>
        </w:tc>
      </w:tr>
      <w:tr w:rsidR="00F14A60" w:rsidRPr="00A31312" w14:paraId="4CC793FE" w14:textId="77777777" w:rsidTr="003A7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2A5D3" w14:textId="73A7FC72" w:rsidR="00F14A60" w:rsidRPr="00B24C5F" w:rsidRDefault="000008F8" w:rsidP="00760823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24"/>
                <w:szCs w:val="18"/>
              </w:rPr>
            </w:pPr>
            <w:r w:rsidRPr="00442635">
              <w:rPr>
                <w:rFonts w:ascii="Arial" w:hAnsi="Arial" w:cs="Arial"/>
                <w:b w:val="0"/>
                <w:sz w:val="24"/>
                <w:szCs w:val="18"/>
              </w:rPr>
              <w:t>Gewicht am Ende der Schwangerschaft?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05988" w14:textId="0E8C97BB" w:rsidR="00F14A60" w:rsidRDefault="000008F8" w:rsidP="00760823">
            <w:pPr>
              <w:pStyle w:val="KeinLeerraum"/>
              <w:spacing w:line="276" w:lineRule="auto"/>
              <w:ind w:left="2167" w:right="6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____, ____</w:t>
            </w:r>
            <w:r w:rsidRPr="00442635">
              <w:rPr>
                <w:rFonts w:ascii="Arial" w:hAnsi="Arial" w:cs="Arial"/>
                <w:sz w:val="24"/>
                <w:szCs w:val="18"/>
              </w:rPr>
              <w:t>kg</w:t>
            </w:r>
          </w:p>
        </w:tc>
      </w:tr>
      <w:tr w:rsidR="00442635" w:rsidRPr="00A31312" w14:paraId="718F8BDF" w14:textId="77777777" w:rsidTr="007908D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8C63F" w14:textId="64275E3B" w:rsidR="00442635" w:rsidRPr="00442635" w:rsidRDefault="000008F8" w:rsidP="00760823">
            <w:pPr>
              <w:pStyle w:val="KeinLeerraum"/>
              <w:spacing w:line="276" w:lineRule="auto"/>
              <w:ind w:right="283"/>
              <w:rPr>
                <w:rFonts w:ascii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b w:val="0"/>
                <w:sz w:val="24"/>
                <w:szCs w:val="18"/>
              </w:rPr>
              <w:t>HbA1c</w:t>
            </w:r>
            <w:r w:rsidR="00442635" w:rsidRPr="00442635">
              <w:rPr>
                <w:rFonts w:ascii="Arial" w:hAnsi="Arial" w:cs="Arial"/>
                <w:b w:val="0"/>
                <w:sz w:val="24"/>
                <w:szCs w:val="18"/>
              </w:rPr>
              <w:t xml:space="preserve"> am Ende der Schwangerschaft?</w:t>
            </w:r>
          </w:p>
        </w:tc>
        <w:tc>
          <w:tcPr>
            <w:tcW w:w="397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E36467" w14:textId="60B733B2" w:rsidR="00442635" w:rsidRPr="00442635" w:rsidRDefault="00B806CF" w:rsidP="00760823">
            <w:pPr>
              <w:pStyle w:val="KeinLeerraum"/>
              <w:spacing w:line="276" w:lineRule="auto"/>
              <w:ind w:left="2167" w:right="6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sz w:val="24"/>
                <w:szCs w:val="18"/>
              </w:rPr>
              <w:t>____, ___ %</w:t>
            </w:r>
          </w:p>
        </w:tc>
      </w:tr>
      <w:tr w:rsidR="001875E9" w:rsidRPr="00A31312" w14:paraId="1C6F9C52" w14:textId="77777777" w:rsidTr="0079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E994C" w14:textId="4587F3FF" w:rsidR="001875E9" w:rsidRPr="00442635" w:rsidRDefault="000008F8" w:rsidP="00760823">
            <w:pPr>
              <w:pStyle w:val="KeinLeerraum"/>
              <w:spacing w:line="276" w:lineRule="auto"/>
              <w:ind w:right="283"/>
              <w:rPr>
                <w:rFonts w:ascii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b w:val="0"/>
                <w:sz w:val="24"/>
                <w:szCs w:val="18"/>
              </w:rPr>
              <w:t>Behandlung von Patientin abgebrochen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BE6E8" w14:textId="0BA85F33" w:rsidR="001875E9" w:rsidRPr="00442635" w:rsidRDefault="000008F8" w:rsidP="00760823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val="de"/>
              </w:rPr>
            </w:pPr>
            <w:r>
              <w:rPr>
                <w:rFonts w:ascii="Arial" w:hAnsi="Arial" w:cs="Arial"/>
                <w:sz w:val="24"/>
                <w:szCs w:val="18"/>
                <w:lang w:val="de"/>
              </w:rPr>
              <w:t xml:space="preserve"> N</w:t>
            </w:r>
            <w:r w:rsidRPr="00442635">
              <w:rPr>
                <w:rFonts w:ascii="Arial" w:hAnsi="Arial" w:cs="Arial"/>
                <w:sz w:val="24"/>
                <w:szCs w:val="18"/>
                <w:lang w:val="de"/>
              </w:rPr>
              <w:t xml:space="preserve">ein </w:t>
            </w:r>
            <w:r w:rsidRPr="00442635">
              <w:rPr>
                <w:rFonts w:ascii="Calibri" w:hAnsi="Calibri"/>
                <w:sz w:val="24"/>
                <w:szCs w:val="18"/>
              </w:rPr>
              <w:sym w:font="Wingdings" w:char="F071"/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1425" w14:textId="4C040506" w:rsidR="001875E9" w:rsidRPr="0046201D" w:rsidRDefault="0046201D" w:rsidP="00A974EE">
            <w:pPr>
              <w:pStyle w:val="KeinLeerraum"/>
              <w:spacing w:line="360" w:lineRule="auto"/>
              <w:ind w:left="-250"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46201D">
              <w:rPr>
                <w:rFonts w:ascii="Arial" w:hAnsi="Arial" w:cs="Arial"/>
                <w:color w:val="000000" w:themeColor="text1"/>
                <w:sz w:val="24"/>
                <w:szCs w:val="18"/>
              </w:rPr>
              <w:t xml:space="preserve">Ja </w:t>
            </w:r>
            <w:r w:rsidRPr="0046201D">
              <w:rPr>
                <w:rFonts w:ascii="Arial" w:hAnsi="Arial" w:cs="Arial"/>
                <w:color w:val="000000" w:themeColor="text1"/>
                <w:sz w:val="24"/>
                <w:szCs w:val="18"/>
              </w:rPr>
              <w:sym w:font="Wingdings" w:char="F071"/>
            </w:r>
          </w:p>
        </w:tc>
      </w:tr>
      <w:tr w:rsidR="00A974EE" w:rsidRPr="00A31312" w14:paraId="26309C89" w14:textId="77777777" w:rsidTr="00A974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E186" w14:textId="6C4072BD" w:rsidR="00A974EE" w:rsidRPr="00A974EE" w:rsidRDefault="00A974EE" w:rsidP="00A974EE">
            <w:pPr>
              <w:pStyle w:val="KeinLeerraum"/>
              <w:ind w:right="283"/>
              <w:rPr>
                <w:rFonts w:ascii="Arial" w:hAnsi="Arial" w:cs="Arial"/>
                <w:bCs w:val="0"/>
                <w:sz w:val="24"/>
                <w:szCs w:val="18"/>
              </w:rPr>
            </w:pPr>
            <w:r w:rsidRPr="00CC19B1">
              <w:rPr>
                <w:rFonts w:ascii="Arial" w:hAnsi="Arial" w:cs="Arial"/>
                <w:b w:val="0"/>
                <w:color w:val="808080" w:themeColor="background1" w:themeShade="80"/>
                <w:sz w:val="24"/>
                <w:szCs w:val="18"/>
              </w:rPr>
              <w:t>Geplante Entbindungsklinik?</w:t>
            </w:r>
          </w:p>
        </w:tc>
      </w:tr>
      <w:tr w:rsidR="000E22A8" w:rsidRPr="00A31312" w14:paraId="4A082A90" w14:textId="77777777" w:rsidTr="000E2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DDF8C" w14:textId="02078DCF" w:rsidR="000E22A8" w:rsidRPr="00CC19B1" w:rsidRDefault="00BC1C1D" w:rsidP="000E22A8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color w:val="808080" w:themeColor="background1" w:themeShade="80"/>
                <w:sz w:val="24"/>
                <w:szCs w:val="18"/>
              </w:rPr>
            </w:pPr>
            <w:r w:rsidRPr="00CC19B1">
              <w:rPr>
                <w:rFonts w:ascii="Arial" w:hAnsi="Arial" w:cs="Arial"/>
                <w:b w:val="0"/>
                <w:color w:val="808080" w:themeColor="background1" w:themeShade="80"/>
                <w:sz w:val="24"/>
                <w:szCs w:val="18"/>
              </w:rPr>
              <w:t>Termin für postpartalen OGT vereinbart?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17684" w14:textId="23E6844C" w:rsidR="000E22A8" w:rsidRPr="00CC19B1" w:rsidRDefault="00BC1C1D" w:rsidP="000F6FC9">
            <w:pPr>
              <w:pStyle w:val="KeinLeerraum"/>
              <w:spacing w:line="276" w:lineRule="auto"/>
              <w:ind w:left="325"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4"/>
                <w:szCs w:val="18"/>
              </w:rPr>
            </w:pPr>
            <w:r w:rsidRPr="00CC19B1">
              <w:rPr>
                <w:rFonts w:ascii="Arial" w:hAnsi="Arial" w:cs="Arial"/>
                <w:color w:val="808080" w:themeColor="background1" w:themeShade="80"/>
                <w:sz w:val="24"/>
                <w:szCs w:val="18"/>
                <w:lang w:val="de"/>
              </w:rPr>
              <w:t xml:space="preserve">Nein </w:t>
            </w:r>
            <w:r w:rsidRPr="00CC19B1">
              <w:rPr>
                <w:rFonts w:ascii="Calibri" w:hAnsi="Calibri"/>
                <w:color w:val="808080" w:themeColor="background1" w:themeShade="80"/>
                <w:sz w:val="24"/>
                <w:szCs w:val="18"/>
              </w:rPr>
              <w:sym w:font="Wingdings" w:char="F071"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3FD" w14:textId="315078EE" w:rsidR="000E22A8" w:rsidRPr="00CC19B1" w:rsidRDefault="00BC1C1D" w:rsidP="000E22A8">
            <w:pPr>
              <w:pStyle w:val="KeinLeerraum"/>
              <w:spacing w:line="276" w:lineRule="auto"/>
              <w:ind w:righ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4"/>
                <w:szCs w:val="18"/>
              </w:rPr>
            </w:pPr>
            <w:r w:rsidRPr="00BC1C1D">
              <w:rPr>
                <w:rFonts w:ascii="Arial" w:hAnsi="Arial" w:cs="Arial"/>
                <w:color w:val="808080" w:themeColor="background1" w:themeShade="80"/>
                <w:sz w:val="24"/>
                <w:szCs w:val="18"/>
              </w:rPr>
              <w:t xml:space="preserve">Ja </w:t>
            </w:r>
            <w:r w:rsidRPr="00BC1C1D">
              <w:rPr>
                <w:rFonts w:ascii="Arial" w:hAnsi="Arial" w:cs="Arial"/>
                <w:color w:val="808080" w:themeColor="background1" w:themeShade="80"/>
                <w:sz w:val="24"/>
                <w:szCs w:val="18"/>
              </w:rPr>
              <w:sym w:font="Wingdings" w:char="F071"/>
            </w:r>
          </w:p>
        </w:tc>
      </w:tr>
    </w:tbl>
    <w:p w14:paraId="0EF882AB" w14:textId="77777777" w:rsidR="009E1610" w:rsidRPr="009E1610" w:rsidRDefault="009E1610" w:rsidP="009E1610">
      <w:pPr>
        <w:tabs>
          <w:tab w:val="left" w:pos="5245"/>
        </w:tabs>
        <w:ind w:right="283"/>
        <w:rPr>
          <w:rFonts w:ascii="Arial" w:hAnsi="Arial" w:cs="Arial"/>
          <w:bCs/>
          <w:i/>
          <w:sz w:val="10"/>
        </w:rPr>
      </w:pPr>
    </w:p>
    <w:sectPr w:rsidR="009E1610" w:rsidRPr="009E1610" w:rsidSect="008A708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7" w:right="985" w:bottom="1135" w:left="1134" w:header="708" w:footer="8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BA1A3" w14:textId="77777777" w:rsidR="007908D0" w:rsidRDefault="007908D0" w:rsidP="002F15C2">
      <w:r>
        <w:separator/>
      </w:r>
    </w:p>
  </w:endnote>
  <w:endnote w:type="continuationSeparator" w:id="0">
    <w:p w14:paraId="41EC7E39" w14:textId="77777777" w:rsidR="007908D0" w:rsidRDefault="007908D0" w:rsidP="002F15C2">
      <w:r>
        <w:continuationSeparator/>
      </w:r>
    </w:p>
  </w:endnote>
  <w:endnote w:type="continuationNotice" w:id="1">
    <w:p w14:paraId="7EAA550D" w14:textId="77777777" w:rsidR="007908D0" w:rsidRDefault="00790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5CC1" w14:textId="5B1BEEB3" w:rsidR="00550B90" w:rsidRDefault="00DF6785" w:rsidP="00596991">
    <w:pPr>
      <w:pStyle w:val="Fuzeile"/>
      <w:tabs>
        <w:tab w:val="clear" w:pos="9072"/>
        <w:tab w:val="right" w:pos="9066"/>
      </w:tabs>
      <w:rPr>
        <w:noProof/>
      </w:rPr>
    </w:pPr>
    <w:r w:rsidRPr="002A6918">
      <w:rPr>
        <w:noProof/>
      </w:rPr>
      <w:drawing>
        <wp:anchor distT="0" distB="0" distL="114300" distR="114300" simplePos="0" relativeHeight="251658241" behindDoc="0" locked="0" layoutInCell="1" allowOverlap="1" wp14:anchorId="6836F4C0" wp14:editId="3FAFA896">
          <wp:simplePos x="0" y="0"/>
          <wp:positionH relativeFrom="column">
            <wp:posOffset>4747260</wp:posOffset>
          </wp:positionH>
          <wp:positionV relativeFrom="paragraph">
            <wp:posOffset>-123825</wp:posOffset>
          </wp:positionV>
          <wp:extent cx="1066800" cy="362585"/>
          <wp:effectExtent l="0" t="0" r="0" b="0"/>
          <wp:wrapThrough wrapText="bothSides">
            <wp:wrapPolygon edited="0">
              <wp:start x="0" y="0"/>
              <wp:lineTo x="0" y="20427"/>
              <wp:lineTo x="21214" y="20427"/>
              <wp:lineTo x="21214" y="0"/>
              <wp:lineTo x="0" y="0"/>
            </wp:wrapPolygon>
          </wp:wrapThrough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69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F5062D" wp14:editId="5A4EEF65">
              <wp:simplePos x="0" y="0"/>
              <wp:positionH relativeFrom="column">
                <wp:posOffset>1438910</wp:posOffset>
              </wp:positionH>
              <wp:positionV relativeFrom="paragraph">
                <wp:posOffset>-28575</wp:posOffset>
              </wp:positionV>
              <wp:extent cx="2785403" cy="316523"/>
              <wp:effectExtent l="0" t="0" r="0" b="762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5403" cy="3165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FD8906" w14:textId="73EB47B1" w:rsidR="00596991" w:rsidRPr="002C0731" w:rsidRDefault="002C0731" w:rsidP="005969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2C0731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BITTE WENDEN!!!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5062D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13.3pt;margin-top:-2.25pt;width:219.3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" fillcolor="white [3201]" stroked="f" strokeweight=".5pt">
              <v:textbox>
                <w:txbxContent>
                  <w:p w14:paraId="2AFD8906" w14:textId="73EB47B1" w:rsidR="00596991" w:rsidRPr="002C0731" w:rsidRDefault="002C0731" w:rsidP="0059699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2C0731">
                      <w:rPr>
                        <w:rFonts w:ascii="Arial" w:hAnsi="Arial" w:cs="Arial"/>
                        <w:b/>
                        <w:sz w:val="28"/>
                      </w:rPr>
                      <w:t>BITTE WENDEN!!!</w:t>
                    </w:r>
                  </w:p>
                </w:txbxContent>
              </v:textbox>
            </v:shape>
          </w:pict>
        </mc:Fallback>
      </mc:AlternateContent>
    </w:r>
    <w:r w:rsidR="00550B90">
      <w:rPr>
        <w:noProof/>
      </w:rPr>
      <w:drawing>
        <wp:inline distT="0" distB="0" distL="0" distR="0" wp14:anchorId="0994635E" wp14:editId="1CB4D156">
          <wp:extent cx="977774" cy="238253"/>
          <wp:effectExtent l="0" t="0" r="0" b="952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6991">
      <w:rPr>
        <w:noProof/>
      </w:rPr>
      <w:t xml:space="preserve">                                                                                                                              </w:t>
    </w:r>
  </w:p>
  <w:p w14:paraId="5053C598" w14:textId="2932894E" w:rsidR="002F5363" w:rsidRDefault="00596991" w:rsidP="002F5363">
    <w:pPr>
      <w:pStyle w:val="Kopfzeile"/>
      <w:jc w:val="right"/>
      <w:rPr>
        <w:rStyle w:val="Fett"/>
        <w:color w:val="C0504D"/>
        <w:sz w:val="14"/>
        <w:szCs w:val="14"/>
      </w:rPr>
    </w:pPr>
    <w:r>
      <w:rPr>
        <w:rFonts w:ascii="Century Gothic" w:hAnsi="Century Gothic"/>
        <w:i/>
        <w:color w:val="D9D9D9"/>
      </w:rPr>
      <w:t xml:space="preserve">               </w:t>
    </w:r>
    <w:r w:rsidR="002F5363" w:rsidRPr="00373968">
      <w:rPr>
        <w:rStyle w:val="Fett"/>
        <w:color w:val="C0504D"/>
        <w:sz w:val="14"/>
        <w:szCs w:val="14"/>
      </w:rPr>
      <w:t>Gemeinnützige winDiab GmbH</w:t>
    </w:r>
  </w:p>
  <w:p w14:paraId="65E4C88D" w14:textId="22AED92A" w:rsidR="00596991" w:rsidRDefault="00DF6785" w:rsidP="00DF6785">
    <w:pPr>
      <w:pStyle w:val="Kopfzeile"/>
      <w:spacing w:line="360" w:lineRule="auto"/>
      <w:ind w:left="6381" w:firstLine="709"/>
      <w:rPr>
        <w:rStyle w:val="Fett"/>
        <w:color w:val="C0504D"/>
        <w:sz w:val="14"/>
        <w:szCs w:val="14"/>
      </w:rPr>
    </w:pPr>
    <w:r>
      <w:rPr>
        <w:color w:val="C0504D"/>
        <w:sz w:val="14"/>
        <w:szCs w:val="14"/>
      </w:rPr>
      <w:t xml:space="preserve">      </w:t>
    </w:r>
    <w:proofErr w:type="spellStart"/>
    <w:r>
      <w:rPr>
        <w:color w:val="C0504D"/>
        <w:sz w:val="14"/>
        <w:szCs w:val="14"/>
      </w:rPr>
      <w:t>Geulenstr</w:t>
    </w:r>
    <w:proofErr w:type="spellEnd"/>
    <w:r>
      <w:rPr>
        <w:color w:val="C0504D"/>
        <w:sz w:val="14"/>
        <w:szCs w:val="14"/>
      </w:rPr>
      <w:t>. 50</w:t>
    </w:r>
    <w:r w:rsidR="002F5363" w:rsidRPr="00373968">
      <w:rPr>
        <w:color w:val="C0504D"/>
        <w:sz w:val="14"/>
        <w:szCs w:val="14"/>
      </w:rPr>
      <w:t xml:space="preserve"> | </w:t>
    </w:r>
    <w:r w:rsidRPr="00DF6785">
      <w:rPr>
        <w:color w:val="C0504D"/>
        <w:sz w:val="14"/>
        <w:szCs w:val="14"/>
      </w:rPr>
      <w:t>41462 Neuss</w:t>
    </w:r>
  </w:p>
  <w:tbl>
    <w:tblPr>
      <w:tblW w:w="978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343"/>
      <w:gridCol w:w="5170"/>
    </w:tblGrid>
    <w:tr w:rsidR="002F5363" w:rsidRPr="002F5363" w14:paraId="64C229D3" w14:textId="77777777" w:rsidTr="002F5363">
      <w:trPr>
        <w:trHeight w:val="257"/>
      </w:trPr>
      <w:tc>
        <w:tcPr>
          <w:tcW w:w="2268" w:type="dxa"/>
          <w:vAlign w:val="center"/>
        </w:tcPr>
        <w:p w14:paraId="28695AB0" w14:textId="77777777" w:rsidR="00596991" w:rsidRPr="00D25C6B" w:rsidRDefault="00596991" w:rsidP="0059699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Erstellt:</w:t>
          </w:r>
        </w:p>
      </w:tc>
      <w:tc>
        <w:tcPr>
          <w:tcW w:w="2343" w:type="dxa"/>
          <w:vAlign w:val="center"/>
        </w:tcPr>
        <w:p w14:paraId="6CC8D140" w14:textId="77777777" w:rsidR="00596991" w:rsidRPr="00D25C6B" w:rsidRDefault="00596991" w:rsidP="0059699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Revisionsstand:</w:t>
          </w:r>
        </w:p>
      </w:tc>
      <w:tc>
        <w:tcPr>
          <w:tcW w:w="5170" w:type="dxa"/>
          <w:vAlign w:val="center"/>
        </w:tcPr>
        <w:p w14:paraId="6F1070BE" w14:textId="77777777" w:rsidR="00596991" w:rsidRPr="00D25C6B" w:rsidRDefault="00596991" w:rsidP="0059699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 xml:space="preserve">Freigegeben durch QM Beauftragen: </w:t>
          </w:r>
        </w:p>
      </w:tc>
    </w:tr>
  </w:tbl>
  <w:p w14:paraId="1E3B6F61" w14:textId="09D4A2FF" w:rsidR="00596991" w:rsidRDefault="00596991" w:rsidP="00596991">
    <w:pPr>
      <w:pStyle w:val="Fuzeile"/>
      <w:ind w:right="425"/>
    </w:pPr>
  </w:p>
  <w:p w14:paraId="3D7DB760" w14:textId="77777777" w:rsidR="009E1610" w:rsidRPr="009E1610" w:rsidRDefault="009E1610" w:rsidP="00596991">
    <w:pPr>
      <w:pStyle w:val="Fuzeile"/>
      <w:ind w:right="425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DE17" w14:textId="66CE85D6" w:rsidR="00550B90" w:rsidRPr="002A16DE" w:rsidRDefault="00596991" w:rsidP="002A16DE">
    <w:pPr>
      <w:rPr>
        <w:rFonts w:ascii="Arial" w:hAnsi="Arial" w:cs="Arial"/>
        <w:color w:val="808080"/>
        <w:sz w:val="10"/>
        <w:szCs w:val="10"/>
      </w:rPr>
    </w:pPr>
    <w:r>
      <w:rPr>
        <w:noProof/>
      </w:rPr>
      <w:drawing>
        <wp:inline distT="0" distB="0" distL="0" distR="0" wp14:anchorId="09816436" wp14:editId="43EE0E89">
          <wp:extent cx="977774" cy="238253"/>
          <wp:effectExtent l="0" t="0" r="0" b="952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0B90">
      <w:rPr>
        <w:rFonts w:ascii="Calibri" w:hAnsi="Calibri" w:cs="Calibri"/>
        <w:color w:val="808080"/>
        <w:sz w:val="10"/>
        <w:szCs w:val="10"/>
      </w:rPr>
      <w:t xml:space="preserve">    </w:t>
    </w:r>
    <w:r w:rsidR="002F5363"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BF4FC2">
      <w:rPr>
        <w:rFonts w:ascii="Arial" w:hAnsi="Arial" w:cs="Arial"/>
        <w:i/>
        <w:color w:val="808080"/>
        <w:sz w:val="14"/>
        <w:szCs w:val="10"/>
      </w:rPr>
      <w:t>1</w:t>
    </w:r>
    <w:r w:rsidR="008F150D">
      <w:rPr>
        <w:rFonts w:ascii="Arial" w:hAnsi="Arial" w:cs="Arial"/>
        <w:i/>
        <w:color w:val="808080"/>
        <w:sz w:val="14"/>
        <w:szCs w:val="10"/>
      </w:rPr>
      <w:t>4</w:t>
    </w:r>
    <w:r w:rsidR="00550B90" w:rsidRPr="00D25C6B">
      <w:rPr>
        <w:rFonts w:ascii="Arial" w:hAnsi="Arial" w:cs="Arial"/>
        <w:i/>
        <w:color w:val="808080"/>
        <w:sz w:val="14"/>
        <w:szCs w:val="10"/>
      </w:rPr>
      <w:t>.</w:t>
    </w:r>
    <w:r w:rsidR="008F150D">
      <w:rPr>
        <w:rFonts w:ascii="Arial" w:hAnsi="Arial" w:cs="Arial"/>
        <w:i/>
        <w:color w:val="808080"/>
        <w:sz w:val="14"/>
        <w:szCs w:val="10"/>
      </w:rPr>
      <w:t>10</w:t>
    </w:r>
    <w:r w:rsidR="002F5363" w:rsidRPr="00D25C6B">
      <w:rPr>
        <w:rFonts w:ascii="Arial" w:hAnsi="Arial" w:cs="Arial"/>
        <w:i/>
        <w:color w:val="808080"/>
        <w:sz w:val="14"/>
        <w:szCs w:val="10"/>
      </w:rPr>
      <w:t>.1</w:t>
    </w:r>
    <w:r w:rsidR="008F150D">
      <w:rPr>
        <w:rFonts w:ascii="Arial" w:hAnsi="Arial" w:cs="Arial"/>
        <w:i/>
        <w:color w:val="808080"/>
        <w:sz w:val="14"/>
        <w:szCs w:val="10"/>
      </w:rPr>
      <w:t>9</w:t>
    </w:r>
    <w:r w:rsidR="00550B90" w:rsidRPr="00E523B4">
      <w:rPr>
        <w:rFonts w:ascii="Arial" w:hAnsi="Arial" w:cs="Arial"/>
        <w:color w:val="808080"/>
        <w:sz w:val="10"/>
        <w:szCs w:val="10"/>
      </w:rPr>
      <w:t xml:space="preserve">   </w:t>
    </w:r>
  </w:p>
  <w:tbl>
    <w:tblPr>
      <w:tblW w:w="978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343"/>
      <w:gridCol w:w="5170"/>
    </w:tblGrid>
    <w:tr w:rsidR="000F6FC9" w:rsidRPr="002F5363" w14:paraId="04C9A017" w14:textId="77777777" w:rsidTr="00DD5881">
      <w:trPr>
        <w:trHeight w:val="257"/>
      </w:trPr>
      <w:tc>
        <w:tcPr>
          <w:tcW w:w="2268" w:type="dxa"/>
          <w:vAlign w:val="center"/>
        </w:tcPr>
        <w:p w14:paraId="4B8CBD2D" w14:textId="77777777" w:rsidR="000F6FC9" w:rsidRPr="00D25C6B" w:rsidRDefault="000F6FC9" w:rsidP="000F6FC9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Erstellt:</w:t>
          </w:r>
        </w:p>
      </w:tc>
      <w:tc>
        <w:tcPr>
          <w:tcW w:w="2343" w:type="dxa"/>
          <w:vAlign w:val="center"/>
        </w:tcPr>
        <w:p w14:paraId="71423E30" w14:textId="77777777" w:rsidR="000F6FC9" w:rsidRPr="00D25C6B" w:rsidRDefault="000F6FC9" w:rsidP="000F6FC9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Revisionsstand:</w:t>
          </w:r>
        </w:p>
      </w:tc>
      <w:tc>
        <w:tcPr>
          <w:tcW w:w="5170" w:type="dxa"/>
          <w:vAlign w:val="center"/>
        </w:tcPr>
        <w:p w14:paraId="1558A549" w14:textId="77777777" w:rsidR="000F6FC9" w:rsidRPr="00D25C6B" w:rsidRDefault="000F6FC9" w:rsidP="000F6FC9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 xml:space="preserve">Freigegeben durch QM Beauftragen: </w:t>
          </w:r>
        </w:p>
      </w:tc>
    </w:tr>
  </w:tbl>
  <w:p w14:paraId="7C89BFB7" w14:textId="77777777" w:rsidR="000F6FC9" w:rsidRDefault="000F6F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310D" w14:textId="77777777" w:rsidR="007908D0" w:rsidRDefault="007908D0" w:rsidP="002F15C2">
      <w:r>
        <w:separator/>
      </w:r>
    </w:p>
  </w:footnote>
  <w:footnote w:type="continuationSeparator" w:id="0">
    <w:p w14:paraId="192F3E68" w14:textId="77777777" w:rsidR="007908D0" w:rsidRDefault="007908D0" w:rsidP="002F15C2">
      <w:r>
        <w:continuationSeparator/>
      </w:r>
    </w:p>
  </w:footnote>
  <w:footnote w:type="continuationNotice" w:id="1">
    <w:p w14:paraId="117DF83A" w14:textId="77777777" w:rsidR="007908D0" w:rsidRDefault="007908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55E0" w14:textId="77777777" w:rsidR="00596991" w:rsidRPr="001A699A" w:rsidRDefault="00596991" w:rsidP="00550B90">
    <w:pPr>
      <w:rPr>
        <w:rFonts w:ascii="Arial" w:hAnsi="Arial" w:cs="Arial"/>
        <w:sz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03"/>
      <w:gridCol w:w="4895"/>
    </w:tblGrid>
    <w:tr w:rsidR="00596991" w:rsidRPr="00932159" w14:paraId="0904AB7C" w14:textId="77777777" w:rsidTr="000734B2">
      <w:trPr>
        <w:trHeight w:val="156"/>
      </w:trPr>
      <w:tc>
        <w:tcPr>
          <w:tcW w:w="4603" w:type="dxa"/>
          <w:shd w:val="clear" w:color="auto" w:fill="auto"/>
        </w:tcPr>
        <w:p w14:paraId="7C2517B9" w14:textId="6D2E4BEC" w:rsidR="00596991" w:rsidRPr="00D25C6B" w:rsidRDefault="00596991" w:rsidP="002F5363">
          <w:pPr>
            <w:pStyle w:val="Kopfzeile"/>
            <w:rPr>
              <w:i/>
              <w:color w:val="D9D9D9" w:themeColor="background1" w:themeShade="D9"/>
              <w:sz w:val="14"/>
            </w:rPr>
          </w:pPr>
          <w:r w:rsidRPr="00D25C6B">
            <w:rPr>
              <w:i/>
              <w:color w:val="D9D9D9" w:themeColor="background1" w:themeShade="D9"/>
              <w:sz w:val="14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360C1815" w14:textId="0174580B" w:rsidR="00596991" w:rsidRPr="00D25C6B" w:rsidRDefault="00596991" w:rsidP="002F5363">
          <w:pPr>
            <w:pStyle w:val="Kopfzeile"/>
            <w:rPr>
              <w:i/>
              <w:color w:val="D9D9D9" w:themeColor="background1" w:themeShade="D9"/>
              <w:sz w:val="14"/>
            </w:rPr>
          </w:pPr>
          <w:r w:rsidRPr="00D25C6B">
            <w:rPr>
              <w:i/>
              <w:color w:val="D9D9D9" w:themeColor="background1" w:themeShade="D9"/>
              <w:sz w:val="14"/>
            </w:rPr>
            <w:t>Praxiskopf oder Stempel</w:t>
          </w:r>
        </w:p>
      </w:tc>
    </w:tr>
  </w:tbl>
  <w:p w14:paraId="5D4C12BF" w14:textId="77777777" w:rsidR="00550B90" w:rsidRDefault="00550B90" w:rsidP="002F53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C8FE" w14:textId="1840FA7D" w:rsidR="00D171BB" w:rsidRDefault="00D171BB" w:rsidP="002F5363">
    <w:pPr>
      <w:pStyle w:val="Kopfzeile"/>
    </w:pPr>
  </w:p>
  <w:p w14:paraId="0FD64E60" w14:textId="2B897EDC" w:rsidR="001875E9" w:rsidRDefault="001875E9" w:rsidP="002F5363">
    <w:pPr>
      <w:pStyle w:val="Kopfzeile"/>
    </w:pPr>
  </w:p>
  <w:p w14:paraId="54D48A6C" w14:textId="78CF3C87" w:rsidR="001875E9" w:rsidRDefault="001875E9" w:rsidP="002F5363">
    <w:pPr>
      <w:pStyle w:val="Kopfzeile"/>
    </w:pPr>
  </w:p>
  <w:p w14:paraId="41520B71" w14:textId="038DC665" w:rsidR="001875E9" w:rsidRDefault="001875E9" w:rsidP="002F5363">
    <w:pPr>
      <w:pStyle w:val="Kopfzeile"/>
    </w:pPr>
  </w:p>
  <w:p w14:paraId="6D0219B4" w14:textId="0664D084" w:rsidR="00DE2930" w:rsidRDefault="00DE2930" w:rsidP="002F5363">
    <w:pPr>
      <w:pStyle w:val="Kopfzeile"/>
    </w:pPr>
  </w:p>
  <w:tbl>
    <w:tblPr>
      <w:tblW w:w="0" w:type="auto"/>
      <w:tblLook w:val="04A0" w:firstRow="1" w:lastRow="0" w:firstColumn="1" w:lastColumn="0" w:noHBand="0" w:noVBand="1"/>
    </w:tblPr>
    <w:tblGrid>
      <w:gridCol w:w="4603"/>
      <w:gridCol w:w="4895"/>
    </w:tblGrid>
    <w:tr w:rsidR="00746DA8" w:rsidRPr="00A6774B" w14:paraId="2D592C2E" w14:textId="77777777" w:rsidTr="000734B2">
      <w:trPr>
        <w:trHeight w:val="156"/>
      </w:trPr>
      <w:tc>
        <w:tcPr>
          <w:tcW w:w="4603" w:type="dxa"/>
          <w:shd w:val="clear" w:color="auto" w:fill="auto"/>
        </w:tcPr>
        <w:p w14:paraId="72213EDB" w14:textId="77777777" w:rsidR="00746DA8" w:rsidRPr="006C1307" w:rsidRDefault="00746DA8" w:rsidP="00746DA8">
          <w:pPr>
            <w:pStyle w:val="Kopfzeile"/>
            <w:rPr>
              <w:i/>
              <w:color w:val="D9D9D9"/>
              <w:sz w:val="16"/>
              <w:szCs w:val="16"/>
            </w:rPr>
          </w:pPr>
          <w:r>
            <w:rPr>
              <w:i/>
              <w:color w:val="D9D9D9"/>
              <w:sz w:val="16"/>
              <w:szCs w:val="16"/>
            </w:rPr>
            <w:t xml:space="preserve">  Patientendaten</w:t>
          </w:r>
        </w:p>
      </w:tc>
      <w:tc>
        <w:tcPr>
          <w:tcW w:w="4895" w:type="dxa"/>
          <w:shd w:val="clear" w:color="auto" w:fill="auto"/>
        </w:tcPr>
        <w:p w14:paraId="0075415D" w14:textId="77777777" w:rsidR="00746DA8" w:rsidRPr="00A6774B" w:rsidRDefault="00746DA8" w:rsidP="00746DA8">
          <w:pPr>
            <w:pStyle w:val="Kopfzeile"/>
            <w:jc w:val="center"/>
            <w:rPr>
              <w:i/>
              <w:color w:val="D9D9D9"/>
              <w:sz w:val="16"/>
              <w:szCs w:val="16"/>
            </w:rPr>
          </w:pPr>
          <w:r>
            <w:rPr>
              <w:i/>
              <w:color w:val="D9D9D9"/>
              <w:sz w:val="16"/>
              <w:szCs w:val="16"/>
            </w:rPr>
            <w:t xml:space="preserve"> </w:t>
          </w:r>
          <w:r w:rsidRPr="00A6774B">
            <w:rPr>
              <w:i/>
              <w:color w:val="D9D9D9"/>
              <w:sz w:val="16"/>
              <w:szCs w:val="16"/>
            </w:rPr>
            <w:t>Praxiskopf oder Stempel</w:t>
          </w:r>
        </w:p>
      </w:tc>
    </w:tr>
  </w:tbl>
  <w:p w14:paraId="649FFE04" w14:textId="68E0C3C8" w:rsidR="00760823" w:rsidRDefault="00760823" w:rsidP="002F5363">
    <w:pPr>
      <w:pStyle w:val="Kopfzeile"/>
    </w:pPr>
  </w:p>
  <w:p w14:paraId="11C3B1D1" w14:textId="1B895075" w:rsidR="00760823" w:rsidRDefault="00760823" w:rsidP="002F5363">
    <w:pPr>
      <w:pStyle w:val="Kopfzeile"/>
    </w:pPr>
  </w:p>
  <w:p w14:paraId="7DE04E73" w14:textId="212E8997" w:rsidR="00760823" w:rsidRDefault="00760823" w:rsidP="002F5363">
    <w:pPr>
      <w:pStyle w:val="Kopfzeile"/>
    </w:pPr>
  </w:p>
  <w:p w14:paraId="11612A6B" w14:textId="57A50610" w:rsidR="00760823" w:rsidRDefault="00760823" w:rsidP="002F5363">
    <w:pPr>
      <w:pStyle w:val="Kopfzeile"/>
    </w:pPr>
  </w:p>
  <w:p w14:paraId="70E680AE" w14:textId="55E3907D" w:rsidR="00760823" w:rsidRDefault="00760823" w:rsidP="002F5363">
    <w:pPr>
      <w:pStyle w:val="Kopfzeile"/>
    </w:pPr>
  </w:p>
  <w:p w14:paraId="162B003A" w14:textId="77777777" w:rsidR="00760823" w:rsidRDefault="00760823" w:rsidP="002F5363">
    <w:pPr>
      <w:pStyle w:val="Kopfzeile"/>
    </w:pPr>
  </w:p>
  <w:p w14:paraId="2D41A270" w14:textId="4A01799B" w:rsidR="00DE2930" w:rsidRDefault="00DE2930" w:rsidP="002F5363">
    <w:pPr>
      <w:pStyle w:val="Kopfzeile"/>
    </w:pPr>
  </w:p>
  <w:p w14:paraId="35A2FDC2" w14:textId="77777777" w:rsidR="00DE2930" w:rsidRDefault="00DE2930" w:rsidP="002F53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C2"/>
    <w:rsid w:val="000008F8"/>
    <w:rsid w:val="00002556"/>
    <w:rsid w:val="000215CA"/>
    <w:rsid w:val="00032FDB"/>
    <w:rsid w:val="000734B2"/>
    <w:rsid w:val="000906BF"/>
    <w:rsid w:val="000A0801"/>
    <w:rsid w:val="000B3C2D"/>
    <w:rsid w:val="000C06F8"/>
    <w:rsid w:val="000C7197"/>
    <w:rsid w:val="000E22A8"/>
    <w:rsid w:val="000E7BC4"/>
    <w:rsid w:val="000F6FC9"/>
    <w:rsid w:val="00162365"/>
    <w:rsid w:val="0017239A"/>
    <w:rsid w:val="001875E9"/>
    <w:rsid w:val="001A1D17"/>
    <w:rsid w:val="00266453"/>
    <w:rsid w:val="002A16DE"/>
    <w:rsid w:val="002B3636"/>
    <w:rsid w:val="002C0731"/>
    <w:rsid w:val="002F15C2"/>
    <w:rsid w:val="002F5363"/>
    <w:rsid w:val="0033274C"/>
    <w:rsid w:val="00351BE4"/>
    <w:rsid w:val="003A71FA"/>
    <w:rsid w:val="00442635"/>
    <w:rsid w:val="0046201D"/>
    <w:rsid w:val="004860C4"/>
    <w:rsid w:val="004B6823"/>
    <w:rsid w:val="00550B90"/>
    <w:rsid w:val="00596991"/>
    <w:rsid w:val="005B14CF"/>
    <w:rsid w:val="005B25B2"/>
    <w:rsid w:val="006335A2"/>
    <w:rsid w:val="006C73AF"/>
    <w:rsid w:val="00746DA8"/>
    <w:rsid w:val="00760823"/>
    <w:rsid w:val="0078332D"/>
    <w:rsid w:val="007908D0"/>
    <w:rsid w:val="008166DA"/>
    <w:rsid w:val="0085023B"/>
    <w:rsid w:val="008A7084"/>
    <w:rsid w:val="008E0C59"/>
    <w:rsid w:val="008E457F"/>
    <w:rsid w:val="008E5B04"/>
    <w:rsid w:val="008F150D"/>
    <w:rsid w:val="009A0557"/>
    <w:rsid w:val="009A45C4"/>
    <w:rsid w:val="009C2C96"/>
    <w:rsid w:val="009C6419"/>
    <w:rsid w:val="009E1610"/>
    <w:rsid w:val="00A60015"/>
    <w:rsid w:val="00A974EE"/>
    <w:rsid w:val="00AD5542"/>
    <w:rsid w:val="00AD5640"/>
    <w:rsid w:val="00AD616B"/>
    <w:rsid w:val="00AE4CE0"/>
    <w:rsid w:val="00B23094"/>
    <w:rsid w:val="00B24C5F"/>
    <w:rsid w:val="00B628FC"/>
    <w:rsid w:val="00B806CF"/>
    <w:rsid w:val="00BC1C1D"/>
    <w:rsid w:val="00BF4FC2"/>
    <w:rsid w:val="00C43D04"/>
    <w:rsid w:val="00CC19B1"/>
    <w:rsid w:val="00CD1F07"/>
    <w:rsid w:val="00D171BB"/>
    <w:rsid w:val="00D200FC"/>
    <w:rsid w:val="00D25C6B"/>
    <w:rsid w:val="00D517C9"/>
    <w:rsid w:val="00D57F4A"/>
    <w:rsid w:val="00D814C4"/>
    <w:rsid w:val="00DA6873"/>
    <w:rsid w:val="00DA75A3"/>
    <w:rsid w:val="00DD340D"/>
    <w:rsid w:val="00DD3AFF"/>
    <w:rsid w:val="00DD5881"/>
    <w:rsid w:val="00DE2930"/>
    <w:rsid w:val="00DF2E9D"/>
    <w:rsid w:val="00DF6785"/>
    <w:rsid w:val="00DF75AD"/>
    <w:rsid w:val="00E26817"/>
    <w:rsid w:val="00E41B44"/>
    <w:rsid w:val="00E523B4"/>
    <w:rsid w:val="00EC0F96"/>
    <w:rsid w:val="00ED3D27"/>
    <w:rsid w:val="00EF1388"/>
    <w:rsid w:val="00F14A60"/>
    <w:rsid w:val="00F30189"/>
    <w:rsid w:val="00F304BE"/>
    <w:rsid w:val="00F5029C"/>
    <w:rsid w:val="00F61F2C"/>
    <w:rsid w:val="00F77888"/>
    <w:rsid w:val="00FB6C66"/>
    <w:rsid w:val="00FC24DF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C175E4D"/>
  <w15:docId w15:val="{D71BA0CD-09CC-4E73-8DBF-E5D88231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Cambria" w:eastAsia="MS ??" w:hAnsi="Cambria" w:cs="Cambria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verflowPunct w:val="0"/>
      <w:autoSpaceDE w:val="0"/>
      <w:autoSpaceDN w:val="0"/>
      <w:adjustRightInd w:val="0"/>
      <w:spacing w:after="100" w:afterAutospacing="1" w:line="320" w:lineRule="exact"/>
      <w:textAlignment w:val="baseline"/>
      <w:outlineLvl w:val="2"/>
    </w:pPr>
    <w:rPr>
      <w:rFonts w:ascii="MS ??" w:hAnsi="Calibri" w:cs="MS ??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styleId="Kopfzeile">
    <w:name w:val="header"/>
    <w:basedOn w:val="Standard"/>
    <w:link w:val="KopfzeileZchn"/>
    <w:autoRedefine/>
    <w:uiPriority w:val="99"/>
    <w:rsid w:val="002F5363"/>
    <w:pPr>
      <w:overflowPunct w:val="0"/>
      <w:autoSpaceDE w:val="0"/>
      <w:autoSpaceDN w:val="0"/>
      <w:adjustRightInd w:val="0"/>
      <w:ind w:right="425"/>
      <w:textAlignment w:val="baseline"/>
    </w:pPr>
    <w:rPr>
      <w:rFonts w:ascii="Arial" w:hAnsi="Arial" w:cs="Arial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F5363"/>
    <w:rPr>
      <w:rFonts w:ascii="Arial" w:eastAsia="MS ??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15C2"/>
    <w:rPr>
      <w:rFonts w:ascii="Cambria" w:eastAsia="MS ??" w:hAnsi="Cambria" w:cs="Cambria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40"/>
      <w:szCs w:val="4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F15C2"/>
    <w:rPr>
      <w:rFonts w:ascii="Cambria" w:eastAsia="MS ??" w:hAnsi="Cambria" w:cs="Cambria"/>
      <w:sz w:val="24"/>
      <w:szCs w:val="24"/>
    </w:rPr>
  </w:style>
  <w:style w:type="paragraph" w:customStyle="1" w:styleId="TiteldesUnterzeichners">
    <w:name w:val="Titel des Unterzeichners"/>
    <w:basedOn w:val="Unterschrift"/>
    <w:next w:val="IhreZeichenUnsereZeichen"/>
    <w:rsid w:val="00550B90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rsid w:val="00550B90"/>
    <w:pPr>
      <w:keepNext/>
      <w:keepLines/>
      <w:widowControl/>
      <w:overflowPunct w:val="0"/>
      <w:spacing w:before="220" w:line="220" w:lineRule="atLeast"/>
      <w:jc w:val="both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table" w:customStyle="1" w:styleId="HelleSchattierung1">
    <w:name w:val="Helle Schattierung1"/>
    <w:basedOn w:val="NormaleTabelle"/>
    <w:uiPriority w:val="60"/>
    <w:rsid w:val="00550B90"/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550B90"/>
    <w:rPr>
      <w:rFonts w:eastAsiaTheme="minorHAnsi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50B9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50B90"/>
    <w:rPr>
      <w:rFonts w:ascii="Cambria" w:eastAsia="MS ??" w:hAnsi="Cambria" w:cs="Cambria"/>
      <w:sz w:val="24"/>
      <w:szCs w:val="24"/>
    </w:rPr>
  </w:style>
  <w:style w:type="character" w:styleId="Fett">
    <w:name w:val="Strong"/>
    <w:uiPriority w:val="22"/>
    <w:qFormat/>
    <w:rsid w:val="0059699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1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1BB"/>
    <w:rPr>
      <w:rFonts w:ascii="Segoe UI" w:eastAsia="MS ??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71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71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7197"/>
    <w:rPr>
      <w:rFonts w:ascii="Cambria" w:eastAsia="MS ??" w:hAnsi="Cambria" w:cs="Cambr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71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7197"/>
    <w:rPr>
      <w:rFonts w:ascii="Cambria" w:eastAsia="MS ??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96F3F253DF843A9FD00A17EF453ED" ma:contentTypeVersion="13" ma:contentTypeDescription="Ein neues Dokument erstellen." ma:contentTypeScope="" ma:versionID="6a19ba089a9b23b5fb0abd6be56ce636">
  <xsd:schema xmlns:xsd="http://www.w3.org/2001/XMLSchema" xmlns:xs="http://www.w3.org/2001/XMLSchema" xmlns:p="http://schemas.microsoft.com/office/2006/metadata/properties" xmlns:ns2="e0d3ece0-f419-49f5-a8d4-291e15329b49" xmlns:ns3="b4da9a72-8bcd-4a61-ad08-8c23e99429a2" xmlns:ns4="http://schemas.microsoft.com/sharepoint/v4" targetNamespace="http://schemas.microsoft.com/office/2006/metadata/properties" ma:root="true" ma:fieldsID="4c0ad7e6ba88024a480a172d520e0df6" ns2:_="" ns3:_="" ns4:_="">
    <xsd:import namespace="e0d3ece0-f419-49f5-a8d4-291e15329b49"/>
    <xsd:import namespace="b4da9a72-8bcd-4a61-ad08-8c23e99429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ece0-f419-49f5-a8d4-291e15329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9a72-8bcd-4a61-ad08-8c23e9942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36579-2EFD-41EE-8E6F-4269B4EF3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3ece0-f419-49f5-a8d4-291e15329b49"/>
    <ds:schemaRef ds:uri="b4da9a72-8bcd-4a61-ad08-8c23e99429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47F12-DEDC-0D41-8E23-9F09DD9C3A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1E152C-6BE3-4BD7-8D5A-5CAECF9B50C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DCA804B-D4A7-4B73-9FDD-466B99FF9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Kaltheuner</dc:creator>
  <cp:keywords/>
  <dc:description/>
  <cp:lastModifiedBy>Judith Klein</cp:lastModifiedBy>
  <cp:revision>20</cp:revision>
  <cp:lastPrinted>2019-10-14T10:33:00Z</cp:lastPrinted>
  <dcterms:created xsi:type="dcterms:W3CDTF">2019-10-14T09:51:00Z</dcterms:created>
  <dcterms:modified xsi:type="dcterms:W3CDTF">2019-10-14T10:33:00Z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0x01010032596F3F253DF843A9FD00A17EF453ED</vt:lpwstr>
  </property>
</Properties>
</file>